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953D" w14:textId="77777777" w:rsidR="006C5832" w:rsidRPr="006C5832" w:rsidRDefault="006C5832" w:rsidP="006C5832">
      <w:pPr>
        <w:spacing w:after="0"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6C5832">
        <w:rPr>
          <w:rFonts w:ascii="Sylfaen" w:hAnsi="Sylfaen" w:cs="Sylfaen"/>
          <w:b/>
          <w:bCs/>
          <w:sz w:val="24"/>
          <w:szCs w:val="28"/>
          <w:lang w:val="ka-GE"/>
        </w:rPr>
        <w:t>კონკურსი ფოლადის მასალის შესყიდვაზე</w:t>
      </w:r>
    </w:p>
    <w:p w14:paraId="38FFB9E0" w14:textId="77777777" w:rsidR="006E722A" w:rsidRPr="007221BA" w:rsidRDefault="006E722A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ka-GE"/>
        </w:rPr>
      </w:pPr>
    </w:p>
    <w:p w14:paraId="093F24C3" w14:textId="505D7393" w:rsidR="007D73CE" w:rsidRPr="006C5832" w:rsidRDefault="007D73CE" w:rsidP="006C5832">
      <w:pPr>
        <w:jc w:val="center"/>
        <w:rPr>
          <w:rFonts w:ascii="Sylfaen" w:hAnsi="Sylfaen" w:cstheme="minorHAnsi"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5B10D5" w:rsidRPr="007221BA">
        <w:rPr>
          <w:rFonts w:asciiTheme="minorHAnsi" w:hAnsiTheme="minorHAnsi" w:cstheme="minorHAnsi"/>
          <w:b/>
          <w:sz w:val="18"/>
          <w:szCs w:val="20"/>
          <w:lang w:val="ka-GE"/>
        </w:rPr>
        <w:t>0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>02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286073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BID-19</w:t>
      </w:r>
    </w:p>
    <w:p w14:paraId="5671F992" w14:textId="77777777" w:rsidR="007D73CE" w:rsidRPr="007221BA" w:rsidRDefault="007D73CE" w:rsidP="007D73CE">
      <w:pPr>
        <w:rPr>
          <w:rFonts w:asciiTheme="minorHAnsi" w:hAnsiTheme="minorHAnsi" w:cstheme="minorHAnsi"/>
          <w:sz w:val="20"/>
          <w:lang w:val="ka-GE"/>
        </w:rPr>
      </w:pPr>
    </w:p>
    <w:p w14:paraId="6D8040BC" w14:textId="77777777" w:rsidR="007D73CE" w:rsidRPr="007221BA" w:rsidRDefault="007D73CE" w:rsidP="007D73CE">
      <w:pPr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="Sylfaen" w:hAnsi="Sylfaen" w:cs="Sylfaen"/>
          <w:b/>
          <w:sz w:val="20"/>
          <w:lang w:val="ka-GE"/>
        </w:rPr>
        <w:t>სარჩევი</w:t>
      </w:r>
    </w:p>
    <w:p w14:paraId="6C405F4F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ზოგადი</w:t>
      </w:r>
    </w:p>
    <w:p w14:paraId="7C955301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ინფორმაცია</w:t>
      </w:r>
    </w:p>
    <w:p w14:paraId="079E5091" w14:textId="0CE128C3" w:rsidR="007D73CE" w:rsidRPr="007221BA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ტექნიკური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5F85803F" w14:textId="6F12F8CB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ანგარიშსწორებ</w:t>
      </w:r>
      <w:r w:rsidR="00711C86" w:rsidRPr="007221BA">
        <w:rPr>
          <w:rFonts w:ascii="Sylfaen" w:hAnsi="Sylfaen" w:cs="Sylfaen"/>
          <w:sz w:val="20"/>
          <w:lang w:val="ka-GE"/>
        </w:rPr>
        <w:t>ისა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="00711C86" w:rsidRPr="007221BA">
        <w:rPr>
          <w:rFonts w:ascii="Sylfaen" w:hAnsi="Sylfaen" w:cs="Sylfaen"/>
          <w:sz w:val="20"/>
          <w:lang w:val="ka-GE"/>
        </w:rPr>
        <w:t>და</w:t>
      </w:r>
      <w:r w:rsidR="00711C86"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პირობები</w:t>
      </w:r>
    </w:p>
    <w:p w14:paraId="1F95EC39" w14:textId="77777777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დოკუმენტაცია</w:t>
      </w:r>
    </w:p>
    <w:p w14:paraId="28D4F00B" w14:textId="44AA5272" w:rsidR="007D73CE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en-GB"/>
        </w:rPr>
      </w:pPr>
      <w:r w:rsidRPr="007221BA">
        <w:rPr>
          <w:rFonts w:ascii="Sylfaen" w:hAnsi="Sylfaen" w:cs="Sylfaen"/>
          <w:sz w:val="20"/>
          <w:lang w:val="ka-GE"/>
        </w:rPr>
        <w:t>საგარანტიო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პერიოდი</w:t>
      </w:r>
    </w:p>
    <w:p w14:paraId="6B4F3AD8" w14:textId="22EA6C78" w:rsidR="00FD0DCD" w:rsidRPr="007221BA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sz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sz w:val="20"/>
          <w:lang w:val="ka-GE"/>
        </w:rPr>
        <w:t xml:space="preserve"> </w:t>
      </w:r>
      <w:r w:rsidRPr="007221BA">
        <w:rPr>
          <w:rFonts w:ascii="Sylfaen" w:hAnsi="Sylfaen" w:cs="Sylfaen"/>
          <w:sz w:val="20"/>
          <w:lang w:val="ka-GE"/>
        </w:rPr>
        <w:t>გაფორმება</w:t>
      </w:r>
    </w:p>
    <w:p w14:paraId="5991525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37101CA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002939F3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48A0C09F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5A0A6715" w14:textId="77777777" w:rsidR="00FD0DCD" w:rsidRPr="007221BA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</w:rPr>
      </w:pPr>
    </w:p>
    <w:p w14:paraId="2D7B5ADA" w14:textId="35B2D506" w:rsidR="00D30223" w:rsidRPr="007221BA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7221BA">
        <w:rPr>
          <w:rFonts w:asciiTheme="minorHAnsi" w:hAnsiTheme="minorHAnsi" w:cstheme="minorHAnsi"/>
          <w:b/>
          <w:sz w:val="20"/>
        </w:rPr>
        <w:br w:type="page"/>
      </w:r>
    </w:p>
    <w:p w14:paraId="79A512DE" w14:textId="77777777" w:rsidR="006C5832" w:rsidRPr="007221BA" w:rsidRDefault="006C5832" w:rsidP="006C5832">
      <w:pPr>
        <w:spacing w:line="240" w:lineRule="auto"/>
        <w:jc w:val="center"/>
        <w:rPr>
          <w:rFonts w:ascii="Sylfaen" w:hAnsi="Sylfaen" w:cs="Sylfaen"/>
          <w:b/>
          <w:bCs/>
          <w:sz w:val="24"/>
          <w:szCs w:val="28"/>
          <w:lang w:val="ka-GE"/>
        </w:rPr>
      </w:pP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lastRenderedPageBreak/>
        <w:t xml:space="preserve">კონკურსი </w:t>
      </w:r>
      <w:r>
        <w:rPr>
          <w:rFonts w:ascii="Sylfaen" w:hAnsi="Sylfaen" w:cs="Sylfaen"/>
          <w:b/>
          <w:bCs/>
          <w:sz w:val="24"/>
          <w:szCs w:val="28"/>
          <w:lang w:val="ka-GE"/>
        </w:rPr>
        <w:t xml:space="preserve">ფოლადის მასალის </w:t>
      </w:r>
      <w:r w:rsidRPr="007221BA">
        <w:rPr>
          <w:rFonts w:ascii="Sylfaen" w:hAnsi="Sylfaen" w:cs="Sylfaen"/>
          <w:b/>
          <w:bCs/>
          <w:sz w:val="24"/>
          <w:szCs w:val="28"/>
          <w:lang w:val="ka-GE"/>
        </w:rPr>
        <w:t>შესყიდვაზე</w:t>
      </w:r>
    </w:p>
    <w:p w14:paraId="1AC3CBD7" w14:textId="77777777" w:rsidR="00DE47CF" w:rsidRPr="006C5832" w:rsidRDefault="00DE47CF" w:rsidP="006C5832">
      <w:pPr>
        <w:spacing w:line="240" w:lineRule="auto"/>
        <w:rPr>
          <w:rFonts w:ascii="Sylfaen" w:hAnsi="Sylfaen" w:cstheme="minorHAnsi"/>
          <w:b/>
          <w:sz w:val="20"/>
          <w:lang w:val="ka-GE"/>
        </w:rPr>
      </w:pPr>
    </w:p>
    <w:p w14:paraId="118BBCF6" w14:textId="784C7883" w:rsidR="00A50438" w:rsidRPr="007221BA" w:rsidRDefault="00665C42" w:rsidP="007778CE">
      <w:pPr>
        <w:spacing w:line="240" w:lineRule="auto"/>
        <w:jc w:val="center"/>
        <w:rPr>
          <w:rFonts w:asciiTheme="minorHAnsi" w:hAnsiTheme="minorHAnsi" w:cstheme="minorHAnsi"/>
          <w:b/>
          <w:sz w:val="20"/>
          <w:lang w:val="ka-GE"/>
        </w:rPr>
      </w:pPr>
      <w:r w:rsidRPr="007221BA">
        <w:rPr>
          <w:rFonts w:asciiTheme="minorHAnsi" w:hAnsiTheme="minorHAnsi" w:cstheme="minorHAnsi"/>
          <w:b/>
          <w:sz w:val="20"/>
          <w:lang w:val="ka-GE"/>
        </w:rPr>
        <w:t>№</w:t>
      </w:r>
      <w:r w:rsidRPr="007221BA">
        <w:rPr>
          <w:rFonts w:asciiTheme="minorHAnsi" w:hAnsiTheme="minorHAnsi" w:cstheme="minorHAnsi"/>
          <w:b/>
          <w:sz w:val="20"/>
        </w:rPr>
        <w:t xml:space="preserve"> 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>002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394070" w:rsidRPr="007221BA">
        <w:rPr>
          <w:rFonts w:asciiTheme="minorHAnsi" w:hAnsiTheme="minorHAnsi" w:cstheme="minorHAnsi"/>
          <w:b/>
          <w:sz w:val="18"/>
          <w:szCs w:val="20"/>
          <w:lang w:val="en-GB"/>
        </w:rPr>
        <w:t>BID-1</w:t>
      </w:r>
      <w:r w:rsidR="008C6EE7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</w:p>
    <w:p w14:paraId="38DCEA41" w14:textId="410A8E1C" w:rsidR="00A50438" w:rsidRPr="007221BA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auto"/>
          <w:sz w:val="18"/>
          <w:szCs w:val="20"/>
          <w:lang w:val="ka-GE"/>
        </w:rPr>
        <w:t>ზოგადი</w:t>
      </w:r>
      <w:r w:rsidR="006C5832">
        <w:rPr>
          <w:rFonts w:ascii="Sylfaen" w:hAnsi="Sylfaen" w:cs="Sylfaen"/>
          <w:b/>
          <w:color w:val="auto"/>
          <w:sz w:val="18"/>
          <w:szCs w:val="20"/>
        </w:rPr>
        <w:t xml:space="preserve"> </w:t>
      </w:r>
    </w:p>
    <w:p w14:paraId="16505473" w14:textId="0616BBED" w:rsidR="00677E39" w:rsidRPr="007221BA" w:rsidRDefault="00816964" w:rsidP="00DE47CF">
      <w:pPr>
        <w:spacing w:after="0" w:line="240" w:lineRule="auto"/>
        <w:rPr>
          <w:rFonts w:ascii="Sylfaen" w:hAnsi="Sylfaen" w:cs="Sylfaen"/>
          <w:b/>
          <w:bCs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ფაუერი</w:t>
      </w:r>
      <w:r w:rsidRPr="007221BA">
        <w:rPr>
          <w:rFonts w:cs="Calibri"/>
          <w:b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აცხადებს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№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 xml:space="preserve"> 00</w:t>
      </w:r>
      <w:r w:rsidR="006C5832">
        <w:rPr>
          <w:rFonts w:asciiTheme="minorHAnsi" w:hAnsiTheme="minorHAnsi" w:cstheme="minorHAnsi"/>
          <w:b/>
          <w:sz w:val="18"/>
          <w:szCs w:val="20"/>
        </w:rPr>
        <w:t>2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9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C5832">
        <w:rPr>
          <w:rFonts w:ascii="Sylfaen" w:hAnsi="Sylfaen" w:cs="Sylfaen"/>
          <w:b/>
          <w:sz w:val="18"/>
          <w:szCs w:val="20"/>
          <w:lang w:val="ka-GE"/>
        </w:rPr>
        <w:t xml:space="preserve">ერთ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7221BA" w:rsidRPr="007221BA">
        <w:rPr>
          <w:rFonts w:ascii="Sylfaen" w:hAnsi="Sylfaen" w:cs="Sylfaen"/>
          <w:b/>
          <w:bCs/>
          <w:sz w:val="18"/>
          <w:szCs w:val="20"/>
          <w:lang w:val="ka-GE"/>
        </w:rPr>
        <w:t xml:space="preserve"> </w:t>
      </w:r>
      <w:r w:rsidR="006C5832" w:rsidRPr="006C5832">
        <w:rPr>
          <w:rFonts w:ascii="Sylfaen" w:hAnsi="Sylfaen" w:cs="Sylfaen"/>
          <w:b/>
          <w:bCs/>
          <w:sz w:val="18"/>
          <w:szCs w:val="20"/>
          <w:lang w:val="ka-GE"/>
        </w:rPr>
        <w:t xml:space="preserve">ფოლადის მასალის </w:t>
      </w:r>
      <w:r w:rsidR="006C5832">
        <w:rPr>
          <w:rFonts w:ascii="Sylfaen" w:hAnsi="Sylfaen" w:cs="Sylfaen"/>
          <w:b/>
          <w:bCs/>
          <w:sz w:val="18"/>
          <w:szCs w:val="20"/>
          <w:lang w:val="ka-GE"/>
        </w:rPr>
        <w:t xml:space="preserve">შესყიდვაზე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იწვევს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კვალიფიციურ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კომპანიებს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მონაწილეობის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="00713EF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E262F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მიზანია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შეირჩეს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ერთი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რამდენიმე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კონტრაქტორი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უზრუნველყოფს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0F3872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F3872" w:rsidRPr="007221BA">
        <w:rPr>
          <w:rFonts w:ascii="Sylfaen" w:hAnsi="Sylfaen" w:cs="Sylfaen"/>
          <w:sz w:val="18"/>
          <w:szCs w:val="20"/>
          <w:lang w:val="ka-GE"/>
        </w:rPr>
        <w:t>მოწოდებას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მოთხოვნების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30223" w:rsidRPr="007221BA">
        <w:rPr>
          <w:rFonts w:ascii="Sylfaen" w:hAnsi="Sylfaen" w:cs="Sylfaen"/>
          <w:sz w:val="18"/>
          <w:szCs w:val="20"/>
          <w:lang w:val="ka-GE"/>
        </w:rPr>
        <w:t>გათვალისწინებით</w:t>
      </w:r>
      <w:r w:rsidR="00D30223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  <w:r w:rsidR="005C14A4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3F06C076" w14:textId="77777777" w:rsidR="003B75B3" w:rsidRPr="007221BA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18"/>
          <w:szCs w:val="20"/>
          <w:lang w:val="ka-GE"/>
        </w:rPr>
      </w:pPr>
    </w:p>
    <w:p w14:paraId="736A601C" w14:textId="6277DC5E" w:rsidR="005C14A4" w:rsidRPr="007221BA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  № 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>002</w:t>
      </w:r>
      <w:r w:rsidR="007778CE" w:rsidRPr="007221BA">
        <w:rPr>
          <w:rFonts w:asciiTheme="minorHAnsi" w:hAnsiTheme="minorHAnsi" w:cstheme="minorHAnsi"/>
          <w:b/>
          <w:sz w:val="18"/>
          <w:szCs w:val="20"/>
          <w:lang w:val="ka-GE"/>
        </w:rPr>
        <w:t>-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>BID-19</w:t>
      </w:r>
    </w:p>
    <w:p w14:paraId="60495F01" w14:textId="053FEF52" w:rsidR="004B393A" w:rsidRPr="007221BA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ტარდება</w:t>
      </w:r>
      <w:r w:rsidR="00876B2D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C5832">
        <w:rPr>
          <w:rFonts w:asciiTheme="minorHAnsi" w:hAnsiTheme="minorHAnsi" w:cstheme="minorHAnsi"/>
          <w:b/>
          <w:sz w:val="18"/>
          <w:szCs w:val="20"/>
          <w:lang w:val="ka-GE"/>
        </w:rPr>
        <w:t>1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ლოტად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  <w:r w:rsidR="00087BF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</w:p>
    <w:p w14:paraId="5B20FD54" w14:textId="77777777" w:rsidR="006C5832" w:rsidRPr="00C64E11" w:rsidRDefault="006C5832" w:rsidP="006C5832">
      <w:pPr>
        <w:spacing w:after="0" w:line="240" w:lineRule="auto"/>
        <w:rPr>
          <w:rFonts w:ascii="Sylfaen" w:hAnsi="Sylfaen" w:cs="Calibri"/>
          <w:b/>
          <w:bCs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ლოტი</w:t>
      </w:r>
      <w:r w:rsidRPr="007221BA">
        <w:rPr>
          <w:rFonts w:cs="Calibri"/>
          <w:b/>
          <w:sz w:val="18"/>
          <w:szCs w:val="20"/>
          <w:u w:val="single"/>
          <w:lang w:val="ka-GE"/>
        </w:rPr>
        <w:t xml:space="preserve"> N1:</w:t>
      </w:r>
      <w:r w:rsidRPr="007221BA">
        <w:rPr>
          <w:rFonts w:cs="Calibri"/>
          <w:b/>
          <w:bCs/>
          <w:sz w:val="18"/>
          <w:szCs w:val="20"/>
          <w:u w:val="single"/>
          <w:lang w:val="ka-GE"/>
        </w:rPr>
        <w:t xml:space="preserve"> </w:t>
      </w:r>
      <w:r>
        <w:rPr>
          <w:rFonts w:ascii="Sylfaen" w:hAnsi="Sylfaen" w:cs="Sylfaen"/>
          <w:b/>
          <w:bCs/>
          <w:sz w:val="18"/>
          <w:szCs w:val="20"/>
          <w:u w:val="single"/>
          <w:lang w:val="ka-GE"/>
        </w:rPr>
        <w:t>ფოლადის მასალა</w:t>
      </w:r>
    </w:p>
    <w:p w14:paraId="50A0704A" w14:textId="77777777" w:rsidR="00590522" w:rsidRPr="007221BA" w:rsidRDefault="00590522" w:rsidP="00CB730B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</w:p>
    <w:p w14:paraId="02085C80" w14:textId="48735F73" w:rsidR="00677E39" w:rsidRPr="007221BA" w:rsidRDefault="006267A2" w:rsidP="006267A2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დანართი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N1-</w:t>
      </w:r>
      <w:r w:rsidRPr="007221BA">
        <w:rPr>
          <w:rFonts w:ascii="Sylfaen" w:hAnsi="Sylfaen" w:cs="Sylfaen"/>
          <w:sz w:val="18"/>
          <w:szCs w:val="20"/>
          <w:lang w:val="ka-GE"/>
        </w:rPr>
        <w:t>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მითითებული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25A60C41" w14:textId="309E70EB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569FC5D" w14:textId="7401BB54" w:rsidR="00B30838" w:rsidRPr="007221BA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გაიცემა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მითითებულ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პირებისგან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="008918CD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8918CD" w:rsidRPr="007221BA">
        <w:rPr>
          <w:rFonts w:ascii="Sylfaen" w:hAnsi="Sylfaen" w:cs="Sylfaen"/>
          <w:sz w:val="18"/>
          <w:szCs w:val="20"/>
          <w:lang w:val="ka-GE"/>
        </w:rPr>
        <w:t>ფოსტაზე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დაკავშირების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sz w:val="18"/>
          <w:szCs w:val="20"/>
          <w:lang w:val="ka-GE"/>
        </w:rPr>
        <w:t>შემდეგ</w:t>
      </w:r>
      <w:r w:rsidR="004D3679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380431E5" w14:textId="77777777" w:rsidR="00B47D4C" w:rsidRPr="007221BA" w:rsidRDefault="00B47D4C" w:rsidP="007B7D53">
      <w:pPr>
        <w:pStyle w:val="ListParagraph"/>
        <w:spacing w:after="0" w:line="360" w:lineRule="auto"/>
        <w:ind w:left="9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3FAFD34" w14:textId="2CBB171C" w:rsidR="00237416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ვადა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2019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7221BA" w:rsidRPr="007221BA">
        <w:rPr>
          <w:rFonts w:asciiTheme="minorHAnsi" w:hAnsiTheme="minorHAnsi" w:cstheme="minorHAnsi"/>
          <w:b/>
          <w:sz w:val="18"/>
          <w:szCs w:val="20"/>
        </w:rPr>
        <w:t xml:space="preserve">18 </w:t>
      </w:r>
      <w:r w:rsidR="007221BA" w:rsidRPr="007221BA">
        <w:rPr>
          <w:rFonts w:ascii="Sylfaen" w:hAnsi="Sylfaen" w:cstheme="minorHAnsi"/>
          <w:b/>
          <w:sz w:val="18"/>
          <w:szCs w:val="20"/>
          <w:lang w:val="ka-GE"/>
        </w:rPr>
        <w:t>თებერვალი</w:t>
      </w:r>
      <w:r w:rsidR="00DE47CF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17:00 </w:t>
      </w:r>
      <w:r w:rsidR="00DE47CF" w:rsidRPr="007221BA">
        <w:rPr>
          <w:rFonts w:ascii="Sylfaen" w:hAnsi="Sylfaen" w:cs="Sylfaen"/>
          <w:b/>
          <w:sz w:val="18"/>
          <w:szCs w:val="20"/>
          <w:lang w:val="ka-GE"/>
        </w:rPr>
        <w:t>საათი</w:t>
      </w:r>
    </w:p>
    <w:p w14:paraId="1ED073A8" w14:textId="08132E29" w:rsidR="00833770" w:rsidRPr="007221BA" w:rsidRDefault="00E65074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წინადადების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წარმოდგენის</w:t>
      </w:r>
      <w:r w:rsidR="00302948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302948" w:rsidRPr="007221BA">
        <w:rPr>
          <w:rFonts w:ascii="Sylfaen" w:hAnsi="Sylfaen" w:cs="Sylfaen"/>
          <w:b/>
          <w:sz w:val="18"/>
          <w:szCs w:val="20"/>
          <w:lang w:val="ka-GE"/>
        </w:rPr>
        <w:t>ფორმა</w:t>
      </w:r>
      <w:r w:rsidR="00237416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: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ქართულ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ენაზე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ბეჭდური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ელექტრონული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>(CD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დისკზე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>)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თით</w:t>
      </w:r>
      <w:r w:rsidR="00CB730B" w:rsidRPr="007221BA">
        <w:rPr>
          <w:rFonts w:ascii="Sylfaen" w:hAnsi="Sylfaen" w:cs="Sylfaen"/>
          <w:b/>
          <w:sz w:val="18"/>
          <w:szCs w:val="20"/>
          <w:lang w:val="ka-GE"/>
        </w:rPr>
        <w:t>ო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ეგზემპლარი</w:t>
      </w:r>
      <w:r w:rsidR="005C14A4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დახურულ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კონვერტში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დამოწმებული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ბეჭდით</w:t>
      </w:r>
      <w:r w:rsidR="00833770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),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რომელზეც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მითითებული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0B1C85" w:rsidRPr="007221BA">
        <w:rPr>
          <w:rFonts w:ascii="Sylfaen" w:hAnsi="Sylfaen" w:cs="Sylfaen"/>
          <w:b/>
          <w:sz w:val="18"/>
          <w:szCs w:val="20"/>
          <w:lang w:val="ka-GE"/>
        </w:rPr>
        <w:t>იქნება</w:t>
      </w:r>
      <w:r w:rsidR="000B1C85"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3DF1BD9C" w14:textId="497220ED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მონაცემები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);</w:t>
      </w:r>
    </w:p>
    <w:p w14:paraId="7E03F1BE" w14:textId="3EC372AA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85E11B0" w14:textId="17126661" w:rsidR="00833770" w:rsidRPr="007221BA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თარიღი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DBBC929" w14:textId="77777777" w:rsidR="00474D92" w:rsidRPr="007221BA" w:rsidRDefault="009C5EE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შემდეგ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მისამართზე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1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N 33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</w:rPr>
        <w:t xml:space="preserve"> GWP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სათა</w:t>
      </w:r>
      <w:r w:rsidR="008918CD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ვ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ოფისში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="00474D92"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ცენტრში</w:t>
      </w:r>
      <w:r w:rsidR="00474D92"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. </w:t>
      </w:r>
    </w:p>
    <w:p w14:paraId="719B8BC2" w14:textId="59062FD3" w:rsidR="00A804C4" w:rsidRPr="007221BA" w:rsidRDefault="00474D92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შემომტანმა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დაარეგისტრიროს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ჩვენი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სერვის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ცენტრის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ოპერატორთან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შემდგომში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განთავსდება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სპეციალურ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სატენერო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highlight w:val="yellow"/>
          <w:u w:val="single"/>
          <w:lang w:val="ka-GE"/>
        </w:rPr>
        <w:t>ყუთში</w:t>
      </w:r>
      <w:r w:rsidRPr="007221BA">
        <w:rPr>
          <w:rFonts w:asciiTheme="minorHAnsi" w:hAnsiTheme="minorHAnsi" w:cstheme="minorHAnsi"/>
          <w:sz w:val="18"/>
          <w:szCs w:val="20"/>
          <w:highlight w:val="yellow"/>
          <w:u w:val="single"/>
          <w:lang w:val="ka-GE"/>
        </w:rPr>
        <w:t>.</w:t>
      </w:r>
      <w:r w:rsidRPr="007221BA">
        <w:rPr>
          <w:rFonts w:asciiTheme="minorHAnsi" w:hAnsiTheme="minorHAnsi" w:cstheme="minorHAnsi"/>
          <w:sz w:val="18"/>
          <w:szCs w:val="20"/>
          <w:u w:val="single"/>
          <w:lang w:val="ka-GE"/>
        </w:rPr>
        <w:t xml:space="preserve"> </w:t>
      </w:r>
      <w:r w:rsidR="00A804C4" w:rsidRPr="007221BA">
        <w:rPr>
          <w:rFonts w:asciiTheme="minorHAnsi" w:hAnsiTheme="minorHAnsi" w:cstheme="minorHAnsi"/>
          <w:sz w:val="18"/>
          <w:szCs w:val="20"/>
          <w:u w:val="single"/>
        </w:rPr>
        <w:t xml:space="preserve"> </w:t>
      </w:r>
    </w:p>
    <w:p w14:paraId="7AD5028F" w14:textId="5132ADFF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</w:rPr>
      </w:pPr>
    </w:p>
    <w:p w14:paraId="3CE2F2F0" w14:textId="271090A8" w:rsidR="004D3679" w:rsidRPr="007221BA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u w:val="single"/>
          <w:lang w:val="ka-GE"/>
        </w:rPr>
      </w:pPr>
    </w:p>
    <w:p w14:paraId="18192F9A" w14:textId="2FEAA2BA" w:rsidR="003011B3" w:rsidRPr="007221BA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ტიპი</w:t>
      </w:r>
    </w:p>
    <w:p w14:paraId="4AA9B80D" w14:textId="65F5ED11" w:rsidR="00580531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პოზიციების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მიხედვით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ხელშეკრულება</w:t>
      </w:r>
      <w:r w:rsidR="0058053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1458">
        <w:rPr>
          <w:rFonts w:ascii="Sylfaen" w:hAnsi="Sylfaen" w:cstheme="minorHAnsi"/>
          <w:sz w:val="18"/>
          <w:szCs w:val="20"/>
          <w:lang w:val="ka-GE"/>
        </w:rPr>
        <w:t xml:space="preserve">გაფორმებული </w:t>
      </w:r>
      <w:r w:rsidR="00580531"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="004D1458">
        <w:rPr>
          <w:rFonts w:ascii="Sylfaen" w:hAnsi="Sylfaen" w:cs="Sylfaen"/>
          <w:sz w:val="18"/>
          <w:szCs w:val="20"/>
          <w:lang w:val="ka-GE"/>
        </w:rPr>
        <w:t xml:space="preserve"> პოზიციების მიხედვით.</w:t>
      </w:r>
    </w:p>
    <w:p w14:paraId="3B7F205D" w14:textId="1AFBC99C" w:rsidR="00580531" w:rsidRPr="007221BA" w:rsidRDefault="00580531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8721C38" w14:textId="695EAB99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6FEA08BC" w14:textId="77777777" w:rsidR="006267A2" w:rsidRPr="007221BA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1D47FA1D" w14:textId="77777777" w:rsidR="00F47570" w:rsidRPr="007221BA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საკონტაქტო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</w:rPr>
        <w:t>:</w:t>
      </w:r>
    </w:p>
    <w:p w14:paraId="51E77879" w14:textId="034A4E29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3B6B56D0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შესყიდვების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წარმომადგენელი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:</w:t>
      </w:r>
    </w:p>
    <w:p w14:paraId="5D0B213A" w14:textId="77777777" w:rsidR="00DE47CF" w:rsidRPr="007221BA" w:rsidRDefault="00DE47CF" w:rsidP="00DE47CF">
      <w:pPr>
        <w:spacing w:after="0" w:line="240" w:lineRule="auto"/>
        <w:rPr>
          <w:rFonts w:asciiTheme="minorHAnsi" w:hAnsiTheme="minorHAnsi" w:cstheme="minorHAnsi"/>
          <w:sz w:val="18"/>
          <w:szCs w:val="20"/>
          <w:lang w:val="ka-GE"/>
        </w:rPr>
      </w:pPr>
    </w:p>
    <w:p w14:paraId="1041B29D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B74827">
        <w:rPr>
          <w:rFonts w:cs="Calibr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r>
        <w:rPr>
          <w:rFonts w:ascii="Sylfaen" w:hAnsi="Sylfaen" w:cs="Sylfaen"/>
          <w:sz w:val="18"/>
          <w:szCs w:val="20"/>
          <w:lang w:val="ka-GE"/>
        </w:rPr>
        <w:t>ირაკლი ფცქიალაძე</w:t>
      </w:r>
    </w:p>
    <w:p w14:paraId="436DE3E9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B74827">
        <w:rPr>
          <w:rFonts w:cs="Calibr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B74827">
        <w:rPr>
          <w:rFonts w:cs="Calibr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B74827">
        <w:rPr>
          <w:rFonts w:cs="Calibr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B74827">
        <w:rPr>
          <w:rFonts w:cs="Calibr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B74827">
        <w:rPr>
          <w:rFonts w:cs="Calibri"/>
          <w:sz w:val="18"/>
          <w:szCs w:val="20"/>
          <w:lang w:val="ka-GE"/>
        </w:rPr>
        <w:t>, 33</w:t>
      </w:r>
    </w:p>
    <w:p w14:paraId="69CD484B" w14:textId="77777777" w:rsidR="006C5832" w:rsidRPr="00B74827" w:rsidRDefault="006C5832" w:rsidP="006C5832">
      <w:pPr>
        <w:spacing w:after="0" w:line="360" w:lineRule="auto"/>
        <w:jc w:val="both"/>
        <w:rPr>
          <w:rFonts w:cs="Calibr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lastRenderedPageBreak/>
        <w:t>ელ</w:t>
      </w:r>
      <w:r w:rsidRPr="00B74827">
        <w:rPr>
          <w:rFonts w:cs="Calibr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hyperlink r:id="rId8" w:history="1">
        <w:r w:rsidRPr="00A24ACD">
          <w:rPr>
            <w:rStyle w:val="Hyperlink"/>
            <w:rFonts w:cs="Calibri"/>
            <w:sz w:val="18"/>
            <w:szCs w:val="20"/>
          </w:rPr>
          <w:t>iptskialadze@gwp.ge</w:t>
        </w:r>
      </w:hyperlink>
      <w:r w:rsidRPr="00B74827">
        <w:rPr>
          <w:rStyle w:val="Hyperlink"/>
          <w:rFonts w:cs="Calibri"/>
          <w:sz w:val="18"/>
          <w:szCs w:val="20"/>
          <w:lang w:val="ka-GE"/>
        </w:rPr>
        <w:t xml:space="preserve"> </w:t>
      </w:r>
    </w:p>
    <w:p w14:paraId="035B5F9C" w14:textId="77777777" w:rsidR="006C5832" w:rsidRPr="00C64E11" w:rsidRDefault="006C5832" w:rsidP="006C5832">
      <w:pPr>
        <w:spacing w:after="0" w:line="360" w:lineRule="auto"/>
        <w:jc w:val="both"/>
        <w:rPr>
          <w:rFonts w:ascii="Sylfaen" w:hAnsi="Sylfaen" w:cs="Calibri"/>
          <w:sz w:val="18"/>
          <w:szCs w:val="20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>
        <w:rPr>
          <w:rFonts w:cs="Calibri"/>
          <w:sz w:val="18"/>
          <w:szCs w:val="20"/>
          <w:lang w:val="ka-GE"/>
        </w:rPr>
        <w:t>.: +995 322 931111 (1149</w:t>
      </w:r>
      <w:r w:rsidRPr="00B74827">
        <w:rPr>
          <w:rFonts w:cs="Calibri"/>
          <w:sz w:val="18"/>
          <w:szCs w:val="20"/>
          <w:lang w:val="ka-GE"/>
        </w:rPr>
        <w:t xml:space="preserve">); </w:t>
      </w:r>
      <w:r w:rsidRPr="007221BA">
        <w:rPr>
          <w:rFonts w:ascii="Sylfaen" w:hAnsi="Sylfaen" w:cs="Sylfaen"/>
          <w:sz w:val="18"/>
          <w:szCs w:val="20"/>
          <w:lang w:val="ka-GE"/>
        </w:rPr>
        <w:t>მობ</w:t>
      </w:r>
      <w:r w:rsidRPr="00B74827">
        <w:rPr>
          <w:rFonts w:cs="Calibri"/>
          <w:sz w:val="18"/>
          <w:szCs w:val="20"/>
          <w:lang w:val="ka-GE"/>
        </w:rPr>
        <w:t xml:space="preserve">: </w:t>
      </w:r>
      <w:r>
        <w:rPr>
          <w:rFonts w:cs="Calibri"/>
          <w:sz w:val="18"/>
          <w:szCs w:val="20"/>
        </w:rPr>
        <w:t>593 18 22 52</w:t>
      </w:r>
    </w:p>
    <w:p w14:paraId="20984CD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DC78AA0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საკონტაქტო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r w:rsidRPr="007221BA">
        <w:rPr>
          <w:rFonts w:ascii="Sylfaen" w:hAnsi="Sylfaen" w:cs="Sylfaen"/>
          <w:sz w:val="18"/>
          <w:szCs w:val="20"/>
          <w:lang w:val="ka-GE"/>
        </w:rPr>
        <w:t>ირაკლი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ხვადაგაძე</w:t>
      </w:r>
    </w:p>
    <w:p w14:paraId="3B1DE568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</w:t>
      </w:r>
      <w:r w:rsidRPr="007221BA">
        <w:rPr>
          <w:rFonts w:ascii="Sylfaen" w:hAnsi="Sylfaen" w:cs="Sylfaen"/>
          <w:sz w:val="18"/>
          <w:szCs w:val="20"/>
          <w:lang w:val="ka-GE"/>
        </w:rPr>
        <w:t>ქ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თბილისი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კოსტავას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I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შესახვევი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, 33</w:t>
      </w:r>
    </w:p>
    <w:p w14:paraId="04F692FD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  <w:hyperlink r:id="rId9" w:history="1">
        <w:r w:rsidRPr="007221BA">
          <w:rPr>
            <w:rStyle w:val="Hyperlink"/>
            <w:rFonts w:asciiTheme="minorHAnsi" w:hAnsiTheme="minorHAnsi" w:cstheme="minorHAnsi"/>
            <w:sz w:val="18"/>
            <w:szCs w:val="20"/>
          </w:rPr>
          <w:t>ikhvadagadze@gwp.ge</w:t>
        </w:r>
      </w:hyperlink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Style w:val="Hyperlink"/>
          <w:rFonts w:asciiTheme="minorHAnsi" w:hAnsiTheme="minorHAnsi" w:cstheme="minorHAnsi"/>
          <w:sz w:val="18"/>
          <w:szCs w:val="20"/>
          <w:lang w:val="ka-GE"/>
        </w:rPr>
        <w:t xml:space="preserve"> </w:t>
      </w:r>
    </w:p>
    <w:p w14:paraId="02719CFA" w14:textId="77777777" w:rsidR="00DE47CF" w:rsidRPr="007221BA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ტელ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.: +995 322 931111 (1145); </w:t>
      </w:r>
    </w:p>
    <w:p w14:paraId="112D89DB" w14:textId="77777777" w:rsidR="00F47570" w:rsidRPr="007221BA" w:rsidRDefault="00F47570" w:rsidP="00F47570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u w:val="single"/>
          <w:lang w:val="ka-GE"/>
        </w:rPr>
      </w:pPr>
    </w:p>
    <w:p w14:paraId="58D236C0" w14:textId="31E8204B" w:rsidR="00237416" w:rsidRPr="007221BA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</w:rPr>
      </w:pPr>
      <w:bookmarkStart w:id="0" w:name="_Toc454818556"/>
      <w:bookmarkEnd w:id="0"/>
    </w:p>
    <w:p w14:paraId="138B39FF" w14:textId="6A780BCB" w:rsidR="00734570" w:rsidRPr="007221BA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ტექნიკური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</w:p>
    <w:p w14:paraId="25C45157" w14:textId="77777777" w:rsidR="00F47570" w:rsidRPr="007221BA" w:rsidRDefault="00F47570" w:rsidP="00F47570">
      <w:pPr>
        <w:pStyle w:val="ListParagraph"/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3199BFF1" w14:textId="5F81B84E" w:rsidR="00E45E7B" w:rsidRPr="007221BA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წინადადების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მომენტისთვის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: </w:t>
      </w:r>
    </w:p>
    <w:p w14:paraId="72655B5C" w14:textId="231A0DC1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გაკოტრების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356EDE52" w14:textId="2BEFF35D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ლიკვიდაციის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პროცესში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;</w:t>
      </w:r>
    </w:p>
    <w:p w14:paraId="7953BA0A" w14:textId="4A25EC97" w:rsidR="00E45E7B" w:rsidRPr="007221BA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შეჩერების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მდგომარეობაში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6F4524A" w14:textId="6FE77AF6" w:rsidR="0090279D" w:rsidRPr="007221BA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ფასების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დასაშვებია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მხოლოდ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ეროვნულ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ვალუტაში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ლარი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).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ფასები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ხარჯსა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გადასახადებს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sz w:val="18"/>
          <w:szCs w:val="20"/>
          <w:lang w:val="ka-GE"/>
        </w:rPr>
        <w:t>მათ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შორის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დღგ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).</w:t>
      </w:r>
    </w:p>
    <w:p w14:paraId="53ED7E7C" w14:textId="58CEEC6D" w:rsidR="00B47D4C" w:rsidRPr="007221BA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წარმოდგენილი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ძალაში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წინადადებების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თარიღიდან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5452A" w:rsidRPr="007221BA">
        <w:rPr>
          <w:rFonts w:asciiTheme="minorHAnsi" w:hAnsiTheme="minorHAnsi" w:cstheme="minorHAnsi"/>
          <w:sz w:val="18"/>
          <w:szCs w:val="20"/>
          <w:lang w:val="ka-GE"/>
        </w:rPr>
        <w:t>30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(</w:t>
      </w:r>
      <w:r w:rsidR="00B5452A"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="002C066E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BB0F01"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="00BB0F01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591A4A77" w14:textId="4802DD7F" w:rsidR="0090279D" w:rsidRPr="007221BA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იყოს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/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ავტორმა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დასახელებასთან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თავის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სახელთან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თანამდებობასთან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ერთად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აუცილებლად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მიუთითოს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511A5F38" w14:textId="6E1BE315" w:rsidR="00B30838" w:rsidRPr="007221BA" w:rsidRDefault="00B30838" w:rsidP="00B30838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თვითონ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განსაზღვროს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დასრულების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შეცვალოს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პირობები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რასაც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დროულად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შეწყვიტოს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კონკურსი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მიმდინარეობის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ნებმისმიერ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54760C7" w14:textId="6D927876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მიმწოდებელს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გამოავლენს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სატენდერო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კომისიაზე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აცნობებს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ვალდებული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მისცეს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სიტყვიერი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წერილობით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ახსნა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Pr="007221BA">
        <w:rPr>
          <w:rFonts w:ascii="Sylfaen" w:hAnsi="Sylfaen" w:cs="Sylfaen"/>
          <w:sz w:val="18"/>
          <w:szCs w:val="20"/>
          <w:lang w:val="ka-GE"/>
        </w:rPr>
        <w:t>განმარტება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კონსკურსთან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დაკავშირებულ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გადაწყვეტილებაზე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27242AF9" w14:textId="34F9C54A" w:rsidR="00B30838" w:rsidRPr="007221BA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იტოვებს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უფლებას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გადაამოწმოს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პრეტენდენტებისგან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მიღ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ე</w:t>
      </w:r>
      <w:r w:rsidRPr="007221BA">
        <w:rPr>
          <w:rFonts w:ascii="Sylfaen" w:hAnsi="Sylfaen" w:cs="Sylfaen"/>
          <w:sz w:val="18"/>
          <w:szCs w:val="20"/>
          <w:lang w:val="ka-GE"/>
        </w:rPr>
        <w:t>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ნებისმიერი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ასევე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მოიძიოს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საქმიანობის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იმ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შემთხვევაში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დადასტურდება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მხრიდან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შეესაბამება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სინამდვილეს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გაყალბებულია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პრეტენდენტი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იქნება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დისკვალიფიცირებული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13126701" w14:textId="1653AB23" w:rsidR="00B30838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გთხოვთ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გაითვალისწინოთ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შპს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cs="Calibri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sz w:val="18"/>
          <w:szCs w:val="20"/>
          <w:lang w:val="ka-GE"/>
        </w:rPr>
        <w:t>ჯორჯიან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უოთერ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ენდ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ფაუერი</w:t>
      </w:r>
      <w:r w:rsidRPr="007221BA">
        <w:rPr>
          <w:rFonts w:cs="Calibri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მიიღბს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არავითარ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ზეპირ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შეკითხვას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დამატებითი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ინფორმაციის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მისაღებად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Pr="007221BA">
        <w:rPr>
          <w:rFonts w:ascii="Sylfaen" w:hAnsi="Sylfaen" w:cs="Sylfaen"/>
          <w:sz w:val="18"/>
          <w:szCs w:val="20"/>
          <w:lang w:val="ka-GE"/>
        </w:rPr>
        <w:t>გამონაკლისის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სახით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მიიღება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შეკითხვები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ტელეფონით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6504AB5C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ka-GE"/>
        </w:rPr>
      </w:pPr>
    </w:p>
    <w:p w14:paraId="22D92BCB" w14:textId="704A1496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b/>
          <w:i/>
          <w:sz w:val="16"/>
          <w:szCs w:val="18"/>
          <w:lang w:val="es-MX"/>
        </w:rPr>
      </w:pP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შენიშვნა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: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ნებისმიერი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ინფორმაცია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,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მოპოვებული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სხვა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გზით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იქნება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ოფიციალური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და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წარმოშობს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არავითარ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ვალდებულებას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შპს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cs="Calibri"/>
          <w:b/>
          <w:i/>
          <w:sz w:val="16"/>
          <w:szCs w:val="18"/>
          <w:lang w:val="ka-GE"/>
        </w:rPr>
        <w:t>„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ჯორჯიან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უოთერ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ენდ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ფაუერის</w:t>
      </w:r>
      <w:r w:rsidRPr="007221BA">
        <w:rPr>
          <w:rFonts w:cs="Calibri"/>
          <w:b/>
          <w:i/>
          <w:sz w:val="16"/>
          <w:szCs w:val="18"/>
          <w:lang w:val="ka-GE"/>
        </w:rPr>
        <w:t>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 xml:space="preserve"> </w:t>
      </w:r>
      <w:r w:rsidRPr="007221BA">
        <w:rPr>
          <w:rFonts w:ascii="Sylfaen" w:hAnsi="Sylfaen" w:cs="Sylfaen"/>
          <w:b/>
          <w:i/>
          <w:sz w:val="16"/>
          <w:szCs w:val="18"/>
          <w:lang w:val="ka-GE"/>
        </w:rPr>
        <w:t>მხრიდან</w:t>
      </w:r>
      <w:r w:rsidRPr="007221BA">
        <w:rPr>
          <w:rFonts w:asciiTheme="minorHAnsi" w:hAnsiTheme="minorHAnsi" w:cstheme="minorHAnsi"/>
          <w:b/>
          <w:i/>
          <w:sz w:val="16"/>
          <w:szCs w:val="18"/>
          <w:lang w:val="ka-GE"/>
        </w:rPr>
        <w:t>.</w:t>
      </w:r>
    </w:p>
    <w:p w14:paraId="4CF10B4F" w14:textId="77777777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sz w:val="18"/>
          <w:szCs w:val="20"/>
          <w:lang w:val="ka-GE"/>
        </w:rPr>
        <w:lastRenderedPageBreak/>
        <w:t xml:space="preserve"> </w:t>
      </w:r>
    </w:p>
    <w:p w14:paraId="027901A9" w14:textId="2FD657BF" w:rsidR="000202A5" w:rsidRPr="007221BA" w:rsidRDefault="000202A5" w:rsidP="000202A5">
      <w:pPr>
        <w:spacing w:after="0" w:line="360" w:lineRule="auto"/>
        <w:ind w:firstLine="426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განმარტებებზე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პასუხი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გაეგზავნება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საშუალებით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ყველა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მონაწილეს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გააჩნდეს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მოქმედი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ფოსტის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მისამართი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შემოწმდება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რეგულარულად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34D31B4B" w14:textId="77777777" w:rsidR="00A50438" w:rsidRPr="007221BA" w:rsidRDefault="00A50438" w:rsidP="00A35317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21CAE44A" w14:textId="402F66C7" w:rsidR="00A50438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bookmarkStart w:id="1" w:name="_Toc454818559"/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ანგარიშწორებისა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და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თანამშრომლობის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პირობები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>:</w:t>
      </w:r>
      <w:bookmarkEnd w:id="1"/>
    </w:p>
    <w:p w14:paraId="7FA4AEC4" w14:textId="4FCF6EEE" w:rsidR="00833770" w:rsidRPr="007221B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18"/>
          <w:szCs w:val="20"/>
          <w:lang w:val="es-MX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განხორციელდება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უნაღდო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ფაქტიურად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სრულად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ან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ეტაპობრივად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მიწოდებული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ბამისად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მიღება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>-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ჩაბარების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D57017" w:rsidRPr="007221BA">
        <w:rPr>
          <w:rFonts w:ascii="Sylfaen" w:hAnsi="Sylfaen" w:cs="Sylfaen"/>
          <w:sz w:val="18"/>
          <w:szCs w:val="20"/>
          <w:lang w:val="ka-GE"/>
        </w:rPr>
        <w:t>აქტის</w:t>
      </w:r>
      <w:r w:rsidR="00D5701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sz w:val="18"/>
          <w:szCs w:val="20"/>
          <w:lang w:val="ka-GE"/>
        </w:rPr>
        <w:t>საქართველოს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კანონმდებლობით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გათვალისწინებული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შესაბამისი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საგადახდო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დოკუმენტაციის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წარდგენი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საფუძველზე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ანგარიშსწორების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670B37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30 (</w:t>
      </w:r>
      <w:r w:rsidRPr="007221BA">
        <w:rPr>
          <w:rFonts w:ascii="Sylfaen" w:hAnsi="Sylfaen" w:cs="Sylfaen"/>
          <w:sz w:val="18"/>
          <w:szCs w:val="20"/>
          <w:lang w:val="ka-GE"/>
        </w:rPr>
        <w:t>ოცდაათი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) </w:t>
      </w:r>
      <w:r w:rsidRPr="007221BA">
        <w:rPr>
          <w:rFonts w:ascii="Sylfaen" w:hAnsi="Sylfaen" w:cs="Sylfaen"/>
          <w:sz w:val="18"/>
          <w:szCs w:val="20"/>
          <w:lang w:val="ka-GE"/>
        </w:rPr>
        <w:t>კალენდარული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დღი</w:t>
      </w:r>
      <w:r w:rsidR="00670B37" w:rsidRPr="007221BA">
        <w:rPr>
          <w:rFonts w:ascii="Sylfaen" w:hAnsi="Sylfaen" w:cs="Sylfaen"/>
          <w:sz w:val="18"/>
          <w:szCs w:val="20"/>
          <w:lang w:val="ka-GE"/>
        </w:rPr>
        <w:t>თ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. </w:t>
      </w:r>
    </w:p>
    <w:p w14:paraId="63DF7F8B" w14:textId="56E30F51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5FCF7A74" w14:textId="4A96AC55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115E1F89" w14:textId="77777777" w:rsidR="00BB446B" w:rsidRPr="007221BA" w:rsidRDefault="00BB446B" w:rsidP="00BB446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es-MX"/>
        </w:rPr>
      </w:pPr>
    </w:p>
    <w:p w14:paraId="44D22361" w14:textId="55685CD1" w:rsidR="00833770" w:rsidRPr="007221B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Cs w:val="24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წარმოსადგენი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დოკუმენტაცია</w:t>
      </w:r>
      <w:r w:rsidR="00A50438" w:rsidRPr="007221BA">
        <w:rPr>
          <w:rFonts w:asciiTheme="minorHAnsi" w:hAnsiTheme="minorHAnsi" w:cstheme="minorHAnsi"/>
          <w:b/>
          <w:szCs w:val="24"/>
        </w:rPr>
        <w:t xml:space="preserve"> </w:t>
      </w:r>
      <w:r w:rsidR="00F46AB9" w:rsidRPr="007221BA">
        <w:rPr>
          <w:rFonts w:asciiTheme="minorHAnsi" w:hAnsiTheme="minorHAnsi" w:cstheme="minorHAnsi"/>
          <w:b/>
          <w:szCs w:val="24"/>
        </w:rPr>
        <w:t xml:space="preserve"> </w:t>
      </w:r>
    </w:p>
    <w:p w14:paraId="0B35414A" w14:textId="7413A1D4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კონკურსის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დასახელება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(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მოკლე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წარდგენა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ნომერი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);</w:t>
      </w:r>
    </w:p>
    <w:p w14:paraId="790C6457" w14:textId="58F64616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კომერციული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რომელიც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მოიცავდეს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შესყიდვის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ღირებულებას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მოწოდების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4D3679" w:rsidRPr="007221BA">
        <w:rPr>
          <w:rFonts w:ascii="Sylfaen" w:hAnsi="Sylfaen" w:cs="Sylfaen"/>
          <w:b/>
          <w:sz w:val="18"/>
          <w:szCs w:val="20"/>
          <w:lang w:val="ka-GE"/>
        </w:rPr>
        <w:t>ვადას</w:t>
      </w:r>
      <w:r w:rsidR="004D367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; </w:t>
      </w:r>
    </w:p>
    <w:p w14:paraId="6A8824DD" w14:textId="6C23804D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კომპანიის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სრული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რეკვიზიტები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8FDEFBA" w14:textId="1BB6A69F" w:rsidR="004A3BD8" w:rsidRPr="007221BA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ამონაწერი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სამეწარმეო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რეესტრიდან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>;</w:t>
      </w:r>
    </w:p>
    <w:p w14:paraId="2D622176" w14:textId="7BD4EFDD" w:rsidR="008918CD" w:rsidRPr="007221BA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lang w:val="ka-GE"/>
        </w:rPr>
        <w:t>უკანასკნელი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2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წლის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განმავლობაში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lang w:val="ka-GE"/>
        </w:rPr>
        <w:t>ანალოგიური</w:t>
      </w:r>
      <w:r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საქონლის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მიწოდების</w:t>
      </w:r>
      <w:r w:rsidR="00677E39" w:rsidRPr="007221BA">
        <w:rPr>
          <w:rFonts w:asciiTheme="minorHAnsi" w:hAnsiTheme="minorHAnsi" w:cstheme="minorHAnsi"/>
          <w:b/>
          <w:sz w:val="18"/>
          <w:szCs w:val="20"/>
          <w:lang w:val="ka-GE"/>
        </w:rPr>
        <w:t xml:space="preserve"> </w:t>
      </w:r>
      <w:r w:rsidR="00677E39" w:rsidRPr="007221BA">
        <w:rPr>
          <w:rFonts w:ascii="Sylfaen" w:hAnsi="Sylfaen" w:cs="Sylfaen"/>
          <w:b/>
          <w:sz w:val="18"/>
          <w:szCs w:val="20"/>
          <w:lang w:val="ka-GE"/>
        </w:rPr>
        <w:t>გამოცდილება</w:t>
      </w:r>
    </w:p>
    <w:p w14:paraId="58F24ABF" w14:textId="77777777" w:rsidR="00282AB3" w:rsidRPr="007221BA" w:rsidRDefault="00282AB3" w:rsidP="00282AB3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</w:pP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დოკუმენტაციაში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თანდართული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„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ტენდერის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განაცხადის</w:t>
      </w:r>
      <w:r w:rsidRPr="007221BA">
        <w:rPr>
          <w:rFonts w:cs="Calibri"/>
          <w:b/>
          <w:color w:val="FF0000"/>
          <w:sz w:val="18"/>
          <w:szCs w:val="20"/>
          <w:lang w:val="ka-GE"/>
        </w:rPr>
        <w:t>“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. (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აღნიშნული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ხელმოწერილი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ვერსიის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წარმოდგენის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გარეშე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თქვენი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წინადადება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არ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b/>
          <w:color w:val="FF0000"/>
          <w:sz w:val="18"/>
          <w:szCs w:val="20"/>
          <w:lang w:val="ka-GE"/>
        </w:rPr>
        <w:t>განიხილება</w:t>
      </w:r>
      <w:r w:rsidRPr="007221BA">
        <w:rPr>
          <w:rFonts w:asciiTheme="minorHAnsi" w:hAnsiTheme="minorHAnsi" w:cstheme="minorHAnsi"/>
          <w:b/>
          <w:color w:val="FF0000"/>
          <w:sz w:val="18"/>
          <w:szCs w:val="20"/>
          <w:lang w:val="ka-GE"/>
        </w:rPr>
        <w:t>)</w:t>
      </w:r>
    </w:p>
    <w:p w14:paraId="3302F310" w14:textId="77777777" w:rsidR="00282AB3" w:rsidRPr="007221BA" w:rsidRDefault="00282AB3" w:rsidP="00282AB3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18"/>
          <w:szCs w:val="20"/>
          <w:lang w:val="ka-GE"/>
        </w:rPr>
      </w:pPr>
    </w:p>
    <w:p w14:paraId="02753194" w14:textId="77777777" w:rsidR="00B5452A" w:rsidRPr="007221BA" w:rsidRDefault="00B5452A" w:rsidP="00B5452A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01CFCB87" w14:textId="77777777" w:rsidR="00C40C8C" w:rsidRPr="007221BA" w:rsidRDefault="00C40C8C" w:rsidP="00C01CD2">
      <w:pPr>
        <w:spacing w:after="0" w:line="360" w:lineRule="auto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1BBFACC6" w14:textId="3AD533BF" w:rsidR="007C482E" w:rsidRPr="007221BA" w:rsidRDefault="009567A7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საგარანტიო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პერიოდი</w:t>
      </w:r>
    </w:p>
    <w:p w14:paraId="2353DA49" w14:textId="605951EB" w:rsidR="00A50438" w:rsidRPr="007221BA" w:rsidRDefault="00D57017" w:rsidP="009567A7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r w:rsidRPr="007221BA">
        <w:rPr>
          <w:rFonts w:ascii="Sylfaen" w:hAnsi="Sylfaen" w:cs="Sylfaen"/>
          <w:sz w:val="18"/>
          <w:szCs w:val="20"/>
          <w:lang w:val="ka-GE"/>
        </w:rPr>
        <w:t>მოწოდებული</w:t>
      </w:r>
      <w:r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საგარანტიო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ვადა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2319CA" w:rsidRPr="007221BA">
        <w:rPr>
          <w:rFonts w:ascii="Sylfaen" w:hAnsi="Sylfaen" w:cs="Sylfaen"/>
          <w:sz w:val="18"/>
          <w:szCs w:val="20"/>
          <w:lang w:val="ka-GE"/>
        </w:rPr>
        <w:t>განისაზღვრება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საქონლის</w:t>
      </w:r>
      <w:r w:rsidR="00E33A8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მოწოდებიდან</w:t>
      </w:r>
      <w:r w:rsidR="002319CA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4D1458">
        <w:rPr>
          <w:rFonts w:ascii="Sylfaen" w:hAnsi="Sylfaen" w:cstheme="minorHAnsi"/>
          <w:sz w:val="18"/>
          <w:szCs w:val="20"/>
          <w:lang w:val="ka-GE"/>
        </w:rPr>
        <w:t>12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(</w:t>
      </w:r>
      <w:r w:rsidR="004D1458">
        <w:rPr>
          <w:rFonts w:ascii="Sylfaen" w:hAnsi="Sylfaen" w:cs="Sylfaen"/>
          <w:sz w:val="18"/>
          <w:szCs w:val="20"/>
          <w:lang w:val="ka-GE"/>
        </w:rPr>
        <w:t>თორმეტ</w:t>
      </w:r>
      <w:bookmarkStart w:id="2" w:name="_GoBack"/>
      <w:bookmarkEnd w:id="2"/>
      <w:r w:rsidR="00E33A8F" w:rsidRPr="007221BA">
        <w:rPr>
          <w:rFonts w:ascii="Sylfaen" w:hAnsi="Sylfaen" w:cs="Sylfaen"/>
          <w:sz w:val="18"/>
          <w:szCs w:val="20"/>
          <w:lang w:val="ka-GE"/>
        </w:rPr>
        <w:t>ი</w:t>
      </w:r>
      <w:r w:rsidR="000C3223" w:rsidRPr="007221BA">
        <w:rPr>
          <w:rFonts w:asciiTheme="minorHAnsi" w:hAnsiTheme="minorHAnsi" w:cstheme="minorHAnsi"/>
          <w:sz w:val="18"/>
          <w:szCs w:val="20"/>
          <w:lang w:val="ka-GE"/>
        </w:rPr>
        <w:t>)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E33A8F" w:rsidRPr="007221BA">
        <w:rPr>
          <w:rFonts w:ascii="Sylfaen" w:hAnsi="Sylfaen" w:cs="Sylfaen"/>
          <w:sz w:val="18"/>
          <w:szCs w:val="20"/>
          <w:lang w:val="ka-GE"/>
        </w:rPr>
        <w:t>თვის</w:t>
      </w:r>
      <w:r w:rsidR="000B5D0F" w:rsidRPr="007221BA">
        <w:rPr>
          <w:rFonts w:asciiTheme="minorHAnsi" w:hAnsiTheme="minorHAnsi" w:cstheme="minorHAnsi"/>
          <w:sz w:val="18"/>
          <w:szCs w:val="20"/>
          <w:lang w:val="ka-GE"/>
        </w:rPr>
        <w:t xml:space="preserve"> </w:t>
      </w:r>
      <w:r w:rsidR="000B5D0F" w:rsidRPr="007221BA">
        <w:rPr>
          <w:rFonts w:ascii="Sylfaen" w:hAnsi="Sylfaen" w:cs="Sylfaen"/>
          <w:sz w:val="18"/>
          <w:szCs w:val="20"/>
          <w:lang w:val="ka-GE"/>
        </w:rPr>
        <w:t>ვადით</w:t>
      </w:r>
      <w:r w:rsidR="00C40C8C" w:rsidRPr="007221BA">
        <w:rPr>
          <w:rFonts w:asciiTheme="minorHAnsi" w:hAnsiTheme="minorHAnsi" w:cstheme="minorHAnsi"/>
          <w:sz w:val="18"/>
          <w:szCs w:val="20"/>
          <w:lang w:val="ka-GE"/>
        </w:rPr>
        <w:t>.</w:t>
      </w:r>
    </w:p>
    <w:p w14:paraId="46DDABA7" w14:textId="77777777" w:rsidR="00711C86" w:rsidRPr="007221BA" w:rsidRDefault="00711C86" w:rsidP="00711C86">
      <w:pPr>
        <w:pStyle w:val="ListParagraph"/>
        <w:spacing w:after="0" w:line="360" w:lineRule="auto"/>
        <w:ind w:left="709"/>
        <w:jc w:val="both"/>
        <w:rPr>
          <w:rFonts w:asciiTheme="minorHAnsi" w:hAnsiTheme="minorHAnsi" w:cstheme="minorHAnsi"/>
          <w:sz w:val="18"/>
          <w:szCs w:val="20"/>
          <w:lang w:val="ka-GE"/>
        </w:rPr>
      </w:pPr>
    </w:p>
    <w:p w14:paraId="4B6F39B4" w14:textId="77777777" w:rsidR="00AF56A2" w:rsidRPr="007221BA" w:rsidRDefault="00AF56A2" w:rsidP="00CB730B">
      <w:pPr>
        <w:spacing w:after="0" w:line="360" w:lineRule="auto"/>
        <w:jc w:val="both"/>
        <w:rPr>
          <w:rFonts w:asciiTheme="minorHAnsi" w:hAnsiTheme="minorHAnsi" w:cstheme="minorHAnsi"/>
          <w:sz w:val="18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7221BA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</w:pP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ხელშეკრულების</w:t>
      </w:r>
      <w:r w:rsidRPr="007221BA">
        <w:rPr>
          <w:rFonts w:asciiTheme="minorHAnsi" w:hAnsiTheme="minorHAnsi" w:cstheme="minorHAnsi"/>
          <w:b/>
          <w:sz w:val="18"/>
          <w:szCs w:val="20"/>
          <w:u w:val="single"/>
          <w:lang w:val="ka-GE"/>
        </w:rPr>
        <w:t xml:space="preserve"> </w:t>
      </w:r>
      <w:r w:rsidRPr="007221BA">
        <w:rPr>
          <w:rFonts w:ascii="Sylfaen" w:hAnsi="Sylfaen" w:cs="Sylfaen"/>
          <w:b/>
          <w:sz w:val="18"/>
          <w:szCs w:val="20"/>
          <w:u w:val="single"/>
          <w:lang w:val="ka-GE"/>
        </w:rPr>
        <w:t>გაფორმება</w:t>
      </w:r>
    </w:p>
    <w:p w14:paraId="4391DD78" w14:textId="48DC659B" w:rsidR="00C01CD2" w:rsidRPr="007221BA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18"/>
          <w:szCs w:val="20"/>
        </w:rPr>
      </w:pP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გამარჯვებულ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გაფორმდება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ხელშეკრულება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წინამდებარე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საკონკურსო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დოკუმენტაციით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განსაზღვრული</w:t>
      </w:r>
      <w:r w:rsidR="00BA3DAD"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პირობების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 </w:t>
      </w:r>
      <w:r w:rsidRPr="007221BA">
        <w:rPr>
          <w:rFonts w:ascii="Sylfaen" w:eastAsiaTheme="minorHAnsi" w:hAnsi="Sylfaen" w:cs="Sylfaen"/>
          <w:sz w:val="18"/>
          <w:szCs w:val="20"/>
          <w:lang w:val="ka-GE"/>
        </w:rPr>
        <w:t>შესაბამისად</w:t>
      </w:r>
      <w:r w:rsidRPr="007221BA">
        <w:rPr>
          <w:rFonts w:asciiTheme="minorHAnsi" w:eastAsiaTheme="minorHAnsi" w:hAnsiTheme="minorHAnsi" w:cstheme="minorHAnsi"/>
          <w:sz w:val="18"/>
          <w:szCs w:val="20"/>
          <w:lang w:val="ka-GE"/>
        </w:rPr>
        <w:t xml:space="preserve">. </w:t>
      </w:r>
    </w:p>
    <w:p w14:paraId="4DEA0E06" w14:textId="77777777" w:rsidR="00C01CD2" w:rsidRPr="007221BA" w:rsidRDefault="00C01CD2" w:rsidP="00C40C8C">
      <w:pPr>
        <w:spacing w:after="0" w:line="360" w:lineRule="auto"/>
        <w:ind w:left="270"/>
        <w:jc w:val="both"/>
        <w:rPr>
          <w:rFonts w:asciiTheme="minorHAnsi" w:hAnsiTheme="minorHAnsi" w:cstheme="minorHAnsi"/>
          <w:sz w:val="18"/>
          <w:szCs w:val="20"/>
        </w:rPr>
      </w:pPr>
    </w:p>
    <w:p w14:paraId="2728D652" w14:textId="477890C6" w:rsidR="00110CCE" w:rsidRPr="007221BA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18"/>
          <w:szCs w:val="20"/>
        </w:rPr>
      </w:pPr>
      <w:r w:rsidRPr="007221BA">
        <w:rPr>
          <w:rFonts w:ascii="Sylfaen" w:eastAsiaTheme="minorHAnsi" w:hAnsi="Sylfaen" w:cs="Sylfaen"/>
          <w:b/>
          <w:i/>
          <w:sz w:val="18"/>
          <w:szCs w:val="20"/>
          <w:lang w:val="ka-GE"/>
        </w:rPr>
        <w:t>გავეცანი</w:t>
      </w:r>
      <w:r w:rsidR="00D20CC6" w:rsidRPr="007221BA">
        <w:rPr>
          <w:rFonts w:asciiTheme="minorHAnsi" w:eastAsiaTheme="minorHAnsi" w:hAnsiTheme="minorHAnsi" w:cstheme="minorHAnsi"/>
          <w:b/>
          <w:i/>
          <w:sz w:val="18"/>
          <w:szCs w:val="20"/>
        </w:rPr>
        <w:t xml:space="preserve"> </w:t>
      </w:r>
    </w:p>
    <w:p w14:paraId="64B2CEF8" w14:textId="77777777" w:rsidR="006C1436" w:rsidRPr="007221BA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ABAEF5D" w14:textId="77777777" w:rsidR="00110CCE" w:rsidRPr="007221BA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07D9283" w14:textId="07443AEC" w:rsidR="00110CCE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18"/>
          <w:szCs w:val="20"/>
        </w:rPr>
      </w:pP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მონაწილე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კომპანიის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უფლებამოსილი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პირის</w:t>
      </w:r>
      <w:r w:rsidR="00586C84" w:rsidRPr="007221BA">
        <w:rPr>
          <w:rFonts w:asciiTheme="minorHAnsi" w:eastAsiaTheme="minorHAnsi" w:hAnsiTheme="minorHAnsi" w:cstheme="minorHAnsi"/>
          <w:i/>
          <w:sz w:val="18"/>
          <w:szCs w:val="20"/>
          <w:lang w:val="ka-GE"/>
        </w:rPr>
        <w:t xml:space="preserve"> </w:t>
      </w:r>
      <w:r w:rsidR="00586C84" w:rsidRPr="007221BA">
        <w:rPr>
          <w:rFonts w:ascii="Sylfaen" w:eastAsiaTheme="minorHAnsi" w:hAnsi="Sylfaen" w:cs="Sylfaen"/>
          <w:i/>
          <w:sz w:val="18"/>
          <w:szCs w:val="20"/>
          <w:lang w:val="ka-GE"/>
        </w:rPr>
        <w:t>ხელმოწერა</w:t>
      </w:r>
      <w:r w:rsidRPr="007221BA">
        <w:rPr>
          <w:rFonts w:asciiTheme="minorHAnsi" w:eastAsiaTheme="minorHAnsi" w:hAnsiTheme="minorHAnsi" w:cstheme="minorHAnsi"/>
          <w:i/>
          <w:sz w:val="18"/>
          <w:szCs w:val="20"/>
        </w:rPr>
        <w:t>/</w:t>
      </w:r>
    </w:p>
    <w:p w14:paraId="5C6A6941" w14:textId="77777777" w:rsidR="00D20CC6" w:rsidRPr="007221BA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18"/>
          <w:szCs w:val="20"/>
        </w:rPr>
      </w:pPr>
    </w:p>
    <w:p w14:paraId="39CEAC59" w14:textId="5507365F" w:rsidR="00BA3DAD" w:rsidRPr="002857D3" w:rsidRDefault="00B5452A" w:rsidP="00667B1F">
      <w:pPr>
        <w:rPr>
          <w:rFonts w:ascii="Sylfaen" w:hAnsi="Sylfaen" w:cstheme="minorHAnsi"/>
          <w:i/>
          <w:iCs/>
          <w:sz w:val="18"/>
          <w:szCs w:val="20"/>
          <w:lang w:val="ka-GE"/>
        </w:rPr>
      </w:pPr>
      <w:r w:rsidRPr="007221BA">
        <w:rPr>
          <w:rFonts w:asciiTheme="minorHAnsi" w:hAnsiTheme="minorHAnsi" w:cstheme="minorHAnsi"/>
          <w:b/>
          <w:bCs/>
          <w:i/>
          <w:iCs/>
          <w:sz w:val="18"/>
          <w:szCs w:val="20"/>
        </w:rPr>
        <w:lastRenderedPageBreak/>
        <w:t>SeniSvna:  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თუ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მოწვევა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გაგზავნილია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კომპანიასთან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მონაწილემ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,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მისი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კონკურსში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მონაწილეობის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შესახებ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თანხმობა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წინამდებარე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დოკუმენტის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გაცნობის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დასტური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უნდა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გამოაგზავნოს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 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ელექტრონული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 xml:space="preserve"> </w:t>
      </w:r>
      <w:r w:rsidRPr="007221BA">
        <w:rPr>
          <w:rFonts w:ascii="Sylfaen" w:hAnsi="Sylfaen" w:cs="Sylfaen"/>
          <w:i/>
          <w:iCs/>
          <w:sz w:val="18"/>
          <w:szCs w:val="20"/>
          <w:lang w:val="ka-GE"/>
        </w:rPr>
        <w:t>ფოსტით</w:t>
      </w:r>
      <w:r w:rsidRPr="007221BA">
        <w:rPr>
          <w:rFonts w:asciiTheme="minorHAnsi" w:hAnsiTheme="minorHAnsi" w:cstheme="minorHAnsi"/>
          <w:i/>
          <w:iCs/>
          <w:sz w:val="18"/>
          <w:szCs w:val="20"/>
          <w:lang w:val="ka-GE"/>
        </w:rPr>
        <w:t>.</w:t>
      </w:r>
    </w:p>
    <w:sectPr w:rsidR="00BA3DAD" w:rsidRPr="002857D3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BA27" w14:textId="77777777" w:rsidR="00174E71" w:rsidRDefault="00174E71" w:rsidP="007902EA">
      <w:pPr>
        <w:spacing w:after="0" w:line="240" w:lineRule="auto"/>
      </w:pPr>
      <w:r>
        <w:separator/>
      </w:r>
    </w:p>
  </w:endnote>
  <w:endnote w:type="continuationSeparator" w:id="0">
    <w:p w14:paraId="75770958" w14:textId="77777777" w:rsidR="00174E71" w:rsidRDefault="00174E71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75C0DAF6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14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52EA7C" w14:textId="77777777" w:rsidR="00174E71" w:rsidRDefault="00174E71" w:rsidP="007902EA">
      <w:pPr>
        <w:spacing w:after="0" w:line="240" w:lineRule="auto"/>
      </w:pPr>
      <w:r>
        <w:separator/>
      </w:r>
    </w:p>
  </w:footnote>
  <w:footnote w:type="continuationSeparator" w:id="0">
    <w:p w14:paraId="2696A204" w14:textId="77777777" w:rsidR="00174E71" w:rsidRDefault="00174E71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C763" w14:textId="7A8F1FDD" w:rsidR="004A3BD8" w:rsidRPr="001F5BD2" w:rsidRDefault="004A3BD8" w:rsidP="00DE47CF">
    <w:pPr>
      <w:spacing w:after="0" w:line="240" w:lineRule="auto"/>
      <w:jc w:val="center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10D5" w:rsidRPr="001F5BD2">
      <w:rPr>
        <w:rFonts w:ascii="Sylfaen" w:hAnsi="Sylfaen" w:cs="Sylfaen"/>
        <w:b/>
        <w:bCs/>
        <w:sz w:val="18"/>
        <w:szCs w:val="18"/>
        <w:lang w:val="ka-GE"/>
      </w:rPr>
      <w:t>კონკურსი</w:t>
    </w:r>
    <w:r w:rsidR="007221BA">
      <w:rPr>
        <w:rFonts w:ascii="Sylfaen" w:hAnsi="Sylfaen" w:cs="Sylfaen"/>
        <w:b/>
        <w:bCs/>
        <w:sz w:val="18"/>
        <w:szCs w:val="18"/>
        <w:lang w:val="ka-GE"/>
      </w:rPr>
      <w:t xml:space="preserve"> ტექნიკის დაქირავება</w:t>
    </w:r>
  </w:p>
  <w:p w14:paraId="2405FA22" w14:textId="4B148B78" w:rsidR="004A3BD8" w:rsidRPr="001F5BD2" w:rsidRDefault="001816C9" w:rsidP="001816C9">
    <w:pPr>
      <w:tabs>
        <w:tab w:val="left" w:pos="7515"/>
        <w:tab w:val="right" w:pos="9729"/>
      </w:tabs>
      <w:spacing w:line="240" w:lineRule="auto"/>
      <w:rPr>
        <w:rFonts w:asciiTheme="minorHAnsi" w:hAnsiTheme="minorHAnsi" w:cstheme="minorHAnsi"/>
        <w:b/>
        <w:bCs/>
        <w:sz w:val="18"/>
        <w:szCs w:val="18"/>
        <w:lang w:val="ka-GE"/>
      </w:rPr>
    </w:pP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Pr="001F5BD2">
      <w:rPr>
        <w:rFonts w:asciiTheme="minorHAnsi" w:hAnsiTheme="minorHAnsi" w:cstheme="minorHAnsi"/>
        <w:b/>
        <w:sz w:val="18"/>
        <w:szCs w:val="18"/>
        <w:lang w:val="ka-GE"/>
      </w:rPr>
      <w:tab/>
    </w:r>
    <w:r w:rsidR="004A3BD8" w:rsidRPr="001F5BD2">
      <w:rPr>
        <w:rFonts w:asciiTheme="minorHAnsi" w:hAnsiTheme="minorHAnsi" w:cstheme="minorHAnsi"/>
        <w:b/>
        <w:sz w:val="18"/>
        <w:szCs w:val="18"/>
        <w:lang w:val="ka-GE"/>
      </w:rPr>
      <w:t>№</w:t>
    </w:r>
    <w:r w:rsidR="004A3BD8" w:rsidRPr="001F5BD2">
      <w:rPr>
        <w:rFonts w:asciiTheme="minorHAnsi" w:hAnsiTheme="minorHAnsi" w:cstheme="minorHAnsi"/>
        <w:b/>
        <w:sz w:val="18"/>
        <w:szCs w:val="18"/>
      </w:rPr>
      <w:t xml:space="preserve"> </w:t>
    </w:r>
    <w:r w:rsidR="007221BA">
      <w:rPr>
        <w:rFonts w:asciiTheme="minorHAnsi" w:hAnsiTheme="minorHAnsi" w:cstheme="minorHAnsi"/>
        <w:b/>
        <w:sz w:val="20"/>
        <w:szCs w:val="20"/>
        <w:lang w:val="ka-GE"/>
      </w:rPr>
      <w:t>005</w:t>
    </w:r>
    <w:r w:rsidR="007778CE" w:rsidRPr="001F5BD2">
      <w:rPr>
        <w:rFonts w:asciiTheme="minorHAnsi" w:hAnsiTheme="minorHAnsi" w:cstheme="minorHAnsi"/>
        <w:b/>
        <w:sz w:val="20"/>
        <w:szCs w:val="20"/>
        <w:lang w:val="ka-GE"/>
      </w:rPr>
      <w:t>-</w:t>
    </w:r>
    <w:r w:rsidR="00394070" w:rsidRPr="001F5BD2">
      <w:rPr>
        <w:rFonts w:asciiTheme="minorHAnsi" w:hAnsiTheme="minorHAnsi" w:cstheme="minorHAnsi"/>
        <w:b/>
        <w:sz w:val="20"/>
        <w:szCs w:val="20"/>
        <w:lang w:val="en-GB"/>
      </w:rPr>
      <w:t>BID-1</w:t>
    </w:r>
    <w:r w:rsidR="00286073" w:rsidRPr="001F5BD2">
      <w:rPr>
        <w:rFonts w:asciiTheme="minorHAnsi" w:hAnsiTheme="minorHAnsi" w:cstheme="minorHAnsi"/>
        <w:b/>
        <w:sz w:val="20"/>
        <w:szCs w:val="20"/>
        <w:lang w:val="ka-GE"/>
      </w:rPr>
      <w:t>9</w:t>
    </w:r>
  </w:p>
  <w:p w14:paraId="1459A3AD" w14:textId="77777777" w:rsidR="004A3BD8" w:rsidRDefault="004A3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9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1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2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5"/>
  </w:num>
  <w:num w:numId="5">
    <w:abstractNumId w:val="10"/>
  </w:num>
  <w:num w:numId="6">
    <w:abstractNumId w:val="4"/>
  </w:num>
  <w:num w:numId="7">
    <w:abstractNumId w:val="3"/>
  </w:num>
  <w:num w:numId="8">
    <w:abstractNumId w:val="20"/>
  </w:num>
  <w:num w:numId="9">
    <w:abstractNumId w:val="22"/>
  </w:num>
  <w:num w:numId="10">
    <w:abstractNumId w:val="12"/>
  </w:num>
  <w:num w:numId="11">
    <w:abstractNumId w:val="6"/>
  </w:num>
  <w:num w:numId="12">
    <w:abstractNumId w:val="8"/>
  </w:num>
  <w:num w:numId="13">
    <w:abstractNumId w:val="18"/>
  </w:num>
  <w:num w:numId="14">
    <w:abstractNumId w:val="13"/>
  </w:num>
  <w:num w:numId="15">
    <w:abstractNumId w:val="7"/>
  </w:num>
  <w:num w:numId="16">
    <w:abstractNumId w:val="21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9"/>
  </w:num>
  <w:num w:numId="25">
    <w:abstractNumId w:val="1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3ACC"/>
    <w:rsid w:val="00014051"/>
    <w:rsid w:val="000157C5"/>
    <w:rsid w:val="000202A5"/>
    <w:rsid w:val="00026B30"/>
    <w:rsid w:val="00027D70"/>
    <w:rsid w:val="00031452"/>
    <w:rsid w:val="00046082"/>
    <w:rsid w:val="0004786C"/>
    <w:rsid w:val="00051E54"/>
    <w:rsid w:val="0005435C"/>
    <w:rsid w:val="00064AB9"/>
    <w:rsid w:val="00076840"/>
    <w:rsid w:val="00081D42"/>
    <w:rsid w:val="00087BFF"/>
    <w:rsid w:val="00091712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4E71"/>
    <w:rsid w:val="0017792E"/>
    <w:rsid w:val="001816C9"/>
    <w:rsid w:val="00185C9D"/>
    <w:rsid w:val="00194044"/>
    <w:rsid w:val="001A31B2"/>
    <w:rsid w:val="001B0D00"/>
    <w:rsid w:val="001B6BD5"/>
    <w:rsid w:val="001B740A"/>
    <w:rsid w:val="001B75E0"/>
    <w:rsid w:val="001C112D"/>
    <w:rsid w:val="001C2BF2"/>
    <w:rsid w:val="001C6484"/>
    <w:rsid w:val="001D3B12"/>
    <w:rsid w:val="001E0606"/>
    <w:rsid w:val="001F5BD2"/>
    <w:rsid w:val="00202451"/>
    <w:rsid w:val="00203777"/>
    <w:rsid w:val="002056E8"/>
    <w:rsid w:val="00207B93"/>
    <w:rsid w:val="0021503D"/>
    <w:rsid w:val="00216B88"/>
    <w:rsid w:val="002319CA"/>
    <w:rsid w:val="00237416"/>
    <w:rsid w:val="00241768"/>
    <w:rsid w:val="00244493"/>
    <w:rsid w:val="002468A9"/>
    <w:rsid w:val="0025658B"/>
    <w:rsid w:val="002568CE"/>
    <w:rsid w:val="00257F36"/>
    <w:rsid w:val="00266CA0"/>
    <w:rsid w:val="00275958"/>
    <w:rsid w:val="002778A0"/>
    <w:rsid w:val="002826AE"/>
    <w:rsid w:val="00282AB3"/>
    <w:rsid w:val="002857D3"/>
    <w:rsid w:val="00286073"/>
    <w:rsid w:val="0029272A"/>
    <w:rsid w:val="002B6635"/>
    <w:rsid w:val="002B6F69"/>
    <w:rsid w:val="002C066E"/>
    <w:rsid w:val="002C21C7"/>
    <w:rsid w:val="002D06EE"/>
    <w:rsid w:val="002D1E74"/>
    <w:rsid w:val="002D611B"/>
    <w:rsid w:val="002E3D46"/>
    <w:rsid w:val="002F575A"/>
    <w:rsid w:val="003011B3"/>
    <w:rsid w:val="00302948"/>
    <w:rsid w:val="00303697"/>
    <w:rsid w:val="00316C88"/>
    <w:rsid w:val="00320878"/>
    <w:rsid w:val="0033101C"/>
    <w:rsid w:val="003405AB"/>
    <w:rsid w:val="00356255"/>
    <w:rsid w:val="00357317"/>
    <w:rsid w:val="003573F4"/>
    <w:rsid w:val="003620A2"/>
    <w:rsid w:val="00363DE1"/>
    <w:rsid w:val="00385373"/>
    <w:rsid w:val="003859BA"/>
    <w:rsid w:val="00387AB5"/>
    <w:rsid w:val="00394070"/>
    <w:rsid w:val="003A4DAA"/>
    <w:rsid w:val="003B460D"/>
    <w:rsid w:val="003B5A5E"/>
    <w:rsid w:val="003B75B3"/>
    <w:rsid w:val="003C6F22"/>
    <w:rsid w:val="003D6473"/>
    <w:rsid w:val="003E15FA"/>
    <w:rsid w:val="003F370C"/>
    <w:rsid w:val="003F5521"/>
    <w:rsid w:val="003F699A"/>
    <w:rsid w:val="00410EC6"/>
    <w:rsid w:val="00430AF7"/>
    <w:rsid w:val="00431665"/>
    <w:rsid w:val="004375BF"/>
    <w:rsid w:val="00442F86"/>
    <w:rsid w:val="004446E6"/>
    <w:rsid w:val="00446516"/>
    <w:rsid w:val="004533A4"/>
    <w:rsid w:val="004574F0"/>
    <w:rsid w:val="00474D92"/>
    <w:rsid w:val="00483B17"/>
    <w:rsid w:val="0048659C"/>
    <w:rsid w:val="00497393"/>
    <w:rsid w:val="004A3BD8"/>
    <w:rsid w:val="004B09C9"/>
    <w:rsid w:val="004B393A"/>
    <w:rsid w:val="004D1458"/>
    <w:rsid w:val="004D3679"/>
    <w:rsid w:val="004D3D1C"/>
    <w:rsid w:val="004D58CE"/>
    <w:rsid w:val="004D747F"/>
    <w:rsid w:val="00544856"/>
    <w:rsid w:val="005553C3"/>
    <w:rsid w:val="00580531"/>
    <w:rsid w:val="005832A4"/>
    <w:rsid w:val="00583B48"/>
    <w:rsid w:val="00586056"/>
    <w:rsid w:val="00586C84"/>
    <w:rsid w:val="00590522"/>
    <w:rsid w:val="00591D93"/>
    <w:rsid w:val="00595E4B"/>
    <w:rsid w:val="005A720D"/>
    <w:rsid w:val="005B10D5"/>
    <w:rsid w:val="005C14A4"/>
    <w:rsid w:val="005C75F3"/>
    <w:rsid w:val="005D3B83"/>
    <w:rsid w:val="005E05B1"/>
    <w:rsid w:val="005F0E4B"/>
    <w:rsid w:val="00610FC8"/>
    <w:rsid w:val="006256FC"/>
    <w:rsid w:val="006267A2"/>
    <w:rsid w:val="00632910"/>
    <w:rsid w:val="00633210"/>
    <w:rsid w:val="00634B58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915CD"/>
    <w:rsid w:val="00692B13"/>
    <w:rsid w:val="006A256D"/>
    <w:rsid w:val="006A3D31"/>
    <w:rsid w:val="006A7B28"/>
    <w:rsid w:val="006B472B"/>
    <w:rsid w:val="006C1436"/>
    <w:rsid w:val="006C5832"/>
    <w:rsid w:val="006C7D3F"/>
    <w:rsid w:val="006C7E00"/>
    <w:rsid w:val="006D054A"/>
    <w:rsid w:val="006E119F"/>
    <w:rsid w:val="006E1729"/>
    <w:rsid w:val="006E722A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221BA"/>
    <w:rsid w:val="007309AA"/>
    <w:rsid w:val="00734570"/>
    <w:rsid w:val="00735828"/>
    <w:rsid w:val="00751591"/>
    <w:rsid w:val="00764A65"/>
    <w:rsid w:val="00772078"/>
    <w:rsid w:val="007778CE"/>
    <w:rsid w:val="0078508B"/>
    <w:rsid w:val="007902EA"/>
    <w:rsid w:val="0079252D"/>
    <w:rsid w:val="00796BF5"/>
    <w:rsid w:val="007A28C4"/>
    <w:rsid w:val="007A6E1A"/>
    <w:rsid w:val="007A7424"/>
    <w:rsid w:val="007B7D53"/>
    <w:rsid w:val="007C2AD7"/>
    <w:rsid w:val="007C482E"/>
    <w:rsid w:val="007D3F97"/>
    <w:rsid w:val="007D73CE"/>
    <w:rsid w:val="007F3AA0"/>
    <w:rsid w:val="007F7ADB"/>
    <w:rsid w:val="00803033"/>
    <w:rsid w:val="0081634F"/>
    <w:rsid w:val="00816964"/>
    <w:rsid w:val="00833770"/>
    <w:rsid w:val="0083614B"/>
    <w:rsid w:val="008374C0"/>
    <w:rsid w:val="008401B6"/>
    <w:rsid w:val="00843113"/>
    <w:rsid w:val="008531A4"/>
    <w:rsid w:val="00867825"/>
    <w:rsid w:val="008751D7"/>
    <w:rsid w:val="00876B2D"/>
    <w:rsid w:val="00876B9D"/>
    <w:rsid w:val="0088287D"/>
    <w:rsid w:val="00890026"/>
    <w:rsid w:val="008918CD"/>
    <w:rsid w:val="00894C67"/>
    <w:rsid w:val="008978B9"/>
    <w:rsid w:val="008A5094"/>
    <w:rsid w:val="008A673F"/>
    <w:rsid w:val="008B04EA"/>
    <w:rsid w:val="008B67F1"/>
    <w:rsid w:val="008C35CC"/>
    <w:rsid w:val="008C6EE7"/>
    <w:rsid w:val="008D0BA1"/>
    <w:rsid w:val="008E16DA"/>
    <w:rsid w:val="008E3D20"/>
    <w:rsid w:val="008F419D"/>
    <w:rsid w:val="0090279D"/>
    <w:rsid w:val="009100DA"/>
    <w:rsid w:val="0091241A"/>
    <w:rsid w:val="00913646"/>
    <w:rsid w:val="00916FB5"/>
    <w:rsid w:val="00922889"/>
    <w:rsid w:val="0092664D"/>
    <w:rsid w:val="009567A7"/>
    <w:rsid w:val="009621F5"/>
    <w:rsid w:val="009804B1"/>
    <w:rsid w:val="009841A3"/>
    <w:rsid w:val="00985307"/>
    <w:rsid w:val="0099130F"/>
    <w:rsid w:val="0099429F"/>
    <w:rsid w:val="00997CB4"/>
    <w:rsid w:val="009A2F37"/>
    <w:rsid w:val="009A7535"/>
    <w:rsid w:val="009C5EE2"/>
    <w:rsid w:val="009C7B5B"/>
    <w:rsid w:val="009D2F59"/>
    <w:rsid w:val="009D6EEF"/>
    <w:rsid w:val="009F0B8A"/>
    <w:rsid w:val="009F3DE6"/>
    <w:rsid w:val="009F41E3"/>
    <w:rsid w:val="009F4DC4"/>
    <w:rsid w:val="00A0023E"/>
    <w:rsid w:val="00A035A1"/>
    <w:rsid w:val="00A117DC"/>
    <w:rsid w:val="00A221DF"/>
    <w:rsid w:val="00A225F5"/>
    <w:rsid w:val="00A23B72"/>
    <w:rsid w:val="00A34531"/>
    <w:rsid w:val="00A35317"/>
    <w:rsid w:val="00A37671"/>
    <w:rsid w:val="00A37FB1"/>
    <w:rsid w:val="00A478F8"/>
    <w:rsid w:val="00A47F47"/>
    <w:rsid w:val="00A50438"/>
    <w:rsid w:val="00A55463"/>
    <w:rsid w:val="00A5597B"/>
    <w:rsid w:val="00A5620B"/>
    <w:rsid w:val="00A607A3"/>
    <w:rsid w:val="00A61028"/>
    <w:rsid w:val="00A62AC7"/>
    <w:rsid w:val="00A63C87"/>
    <w:rsid w:val="00A678E7"/>
    <w:rsid w:val="00A804C4"/>
    <w:rsid w:val="00A935AC"/>
    <w:rsid w:val="00A94804"/>
    <w:rsid w:val="00AB2A0C"/>
    <w:rsid w:val="00AC494C"/>
    <w:rsid w:val="00AE4033"/>
    <w:rsid w:val="00AE7187"/>
    <w:rsid w:val="00AE77E5"/>
    <w:rsid w:val="00AF56A2"/>
    <w:rsid w:val="00B049E9"/>
    <w:rsid w:val="00B07BFB"/>
    <w:rsid w:val="00B110A0"/>
    <w:rsid w:val="00B137F3"/>
    <w:rsid w:val="00B156A3"/>
    <w:rsid w:val="00B16B49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A3DAD"/>
    <w:rsid w:val="00BB0F01"/>
    <w:rsid w:val="00BB446B"/>
    <w:rsid w:val="00BC364F"/>
    <w:rsid w:val="00BE0965"/>
    <w:rsid w:val="00BE187B"/>
    <w:rsid w:val="00BE3060"/>
    <w:rsid w:val="00BF5EFE"/>
    <w:rsid w:val="00C01CD2"/>
    <w:rsid w:val="00C06F22"/>
    <w:rsid w:val="00C12270"/>
    <w:rsid w:val="00C14986"/>
    <w:rsid w:val="00C14D7A"/>
    <w:rsid w:val="00C219B6"/>
    <w:rsid w:val="00C40C8C"/>
    <w:rsid w:val="00C41C03"/>
    <w:rsid w:val="00C55BCF"/>
    <w:rsid w:val="00C67999"/>
    <w:rsid w:val="00C73981"/>
    <w:rsid w:val="00C761CC"/>
    <w:rsid w:val="00C85757"/>
    <w:rsid w:val="00C91AFC"/>
    <w:rsid w:val="00C9205D"/>
    <w:rsid w:val="00C9348C"/>
    <w:rsid w:val="00CA4A83"/>
    <w:rsid w:val="00CA54EE"/>
    <w:rsid w:val="00CA678C"/>
    <w:rsid w:val="00CB2B75"/>
    <w:rsid w:val="00CB4072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071A8"/>
    <w:rsid w:val="00D1186B"/>
    <w:rsid w:val="00D13C42"/>
    <w:rsid w:val="00D150F5"/>
    <w:rsid w:val="00D20CC6"/>
    <w:rsid w:val="00D24430"/>
    <w:rsid w:val="00D30223"/>
    <w:rsid w:val="00D374EE"/>
    <w:rsid w:val="00D43A2F"/>
    <w:rsid w:val="00D51D10"/>
    <w:rsid w:val="00D57017"/>
    <w:rsid w:val="00D624C5"/>
    <w:rsid w:val="00D64971"/>
    <w:rsid w:val="00D70E5C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6664"/>
    <w:rsid w:val="00DC708C"/>
    <w:rsid w:val="00DD1F94"/>
    <w:rsid w:val="00DE3BA9"/>
    <w:rsid w:val="00DE47CF"/>
    <w:rsid w:val="00DE5016"/>
    <w:rsid w:val="00DE5105"/>
    <w:rsid w:val="00DF0E2A"/>
    <w:rsid w:val="00DF5F26"/>
    <w:rsid w:val="00DF7F5A"/>
    <w:rsid w:val="00E00D0C"/>
    <w:rsid w:val="00E123C2"/>
    <w:rsid w:val="00E2134C"/>
    <w:rsid w:val="00E24775"/>
    <w:rsid w:val="00E25748"/>
    <w:rsid w:val="00E262FC"/>
    <w:rsid w:val="00E272FF"/>
    <w:rsid w:val="00E33A8F"/>
    <w:rsid w:val="00E4143A"/>
    <w:rsid w:val="00E42B0C"/>
    <w:rsid w:val="00E45E7B"/>
    <w:rsid w:val="00E46922"/>
    <w:rsid w:val="00E5014E"/>
    <w:rsid w:val="00E54795"/>
    <w:rsid w:val="00E57B85"/>
    <w:rsid w:val="00E57F10"/>
    <w:rsid w:val="00E6248F"/>
    <w:rsid w:val="00E65074"/>
    <w:rsid w:val="00E6523B"/>
    <w:rsid w:val="00E751A2"/>
    <w:rsid w:val="00E91045"/>
    <w:rsid w:val="00E94223"/>
    <w:rsid w:val="00E944F0"/>
    <w:rsid w:val="00E95292"/>
    <w:rsid w:val="00EC6798"/>
    <w:rsid w:val="00EF7F05"/>
    <w:rsid w:val="00F0297E"/>
    <w:rsid w:val="00F0659D"/>
    <w:rsid w:val="00F069C7"/>
    <w:rsid w:val="00F115A1"/>
    <w:rsid w:val="00F14024"/>
    <w:rsid w:val="00F17B32"/>
    <w:rsid w:val="00F20E56"/>
    <w:rsid w:val="00F22E5C"/>
    <w:rsid w:val="00F27A96"/>
    <w:rsid w:val="00F34574"/>
    <w:rsid w:val="00F40803"/>
    <w:rsid w:val="00F46AB9"/>
    <w:rsid w:val="00F47570"/>
    <w:rsid w:val="00F53219"/>
    <w:rsid w:val="00F612B0"/>
    <w:rsid w:val="00F75728"/>
    <w:rsid w:val="00F761D0"/>
    <w:rsid w:val="00F8037E"/>
    <w:rsid w:val="00F844E2"/>
    <w:rsid w:val="00F8495A"/>
    <w:rsid w:val="00F84B51"/>
    <w:rsid w:val="00F864D6"/>
    <w:rsid w:val="00FA172A"/>
    <w:rsid w:val="00FA41A9"/>
    <w:rsid w:val="00FA55F2"/>
    <w:rsid w:val="00FB16F9"/>
    <w:rsid w:val="00FC0E26"/>
    <w:rsid w:val="00FC3141"/>
    <w:rsid w:val="00FC6D74"/>
    <w:rsid w:val="00FD0DCD"/>
    <w:rsid w:val="00FD0E8D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tskialadze@gwp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D7128259-4CD6-4811-856E-9E066953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Irakli Ptskialadze</cp:lastModifiedBy>
  <cp:revision>53</cp:revision>
  <cp:lastPrinted>2015-07-27T06:36:00Z</cp:lastPrinted>
  <dcterms:created xsi:type="dcterms:W3CDTF">2017-11-13T09:28:00Z</dcterms:created>
  <dcterms:modified xsi:type="dcterms:W3CDTF">2019-02-11T12:46:00Z</dcterms:modified>
</cp:coreProperties>
</file>